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6C" w:rsidRDefault="00897523">
      <w:pPr>
        <w:rPr>
          <w:lang w:val="ga-IE"/>
        </w:rPr>
      </w:pPr>
      <w:r>
        <w:rPr>
          <w:lang w:val="ga-IE"/>
        </w:rPr>
        <w:t>Mental maths Week 29</w:t>
      </w:r>
    </w:p>
    <w:p w:rsidR="00897523" w:rsidRPr="00897523" w:rsidRDefault="00897523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621"/>
        <w:gridCol w:w="1887"/>
        <w:gridCol w:w="1697"/>
        <w:gridCol w:w="1768"/>
      </w:tblGrid>
      <w:tr w:rsidR="00B36B00" w:rsidTr="00897523">
        <w:tc>
          <w:tcPr>
            <w:tcW w:w="1803" w:type="dxa"/>
          </w:tcPr>
          <w:p w:rsidR="00897523" w:rsidRDefault="00897523">
            <w:pPr>
              <w:rPr>
                <w:lang w:val="ga-IE"/>
              </w:rPr>
            </w:pPr>
            <w:r>
              <w:rPr>
                <w:lang w:val="ga-IE"/>
              </w:rPr>
              <w:t>Monday</w:t>
            </w:r>
          </w:p>
        </w:tc>
        <w:tc>
          <w:tcPr>
            <w:tcW w:w="1803" w:type="dxa"/>
          </w:tcPr>
          <w:p w:rsidR="00897523" w:rsidRDefault="00897523">
            <w:pPr>
              <w:rPr>
                <w:lang w:val="ga-IE"/>
              </w:rPr>
            </w:pPr>
            <w:r>
              <w:rPr>
                <w:lang w:val="ga-IE"/>
              </w:rPr>
              <w:t>Tuesday</w:t>
            </w:r>
          </w:p>
        </w:tc>
        <w:tc>
          <w:tcPr>
            <w:tcW w:w="1803" w:type="dxa"/>
          </w:tcPr>
          <w:p w:rsidR="00897523" w:rsidRDefault="00897523">
            <w:pPr>
              <w:rPr>
                <w:lang w:val="ga-IE"/>
              </w:rPr>
            </w:pPr>
            <w:r>
              <w:rPr>
                <w:lang w:val="ga-IE"/>
              </w:rPr>
              <w:t>Wednesday</w:t>
            </w:r>
          </w:p>
        </w:tc>
        <w:tc>
          <w:tcPr>
            <w:tcW w:w="1803" w:type="dxa"/>
          </w:tcPr>
          <w:p w:rsidR="00897523" w:rsidRDefault="00897523">
            <w:pPr>
              <w:rPr>
                <w:lang w:val="ga-IE"/>
              </w:rPr>
            </w:pPr>
            <w:r>
              <w:rPr>
                <w:lang w:val="ga-IE"/>
              </w:rPr>
              <w:t>Thursday</w:t>
            </w:r>
          </w:p>
        </w:tc>
        <w:tc>
          <w:tcPr>
            <w:tcW w:w="1804" w:type="dxa"/>
          </w:tcPr>
          <w:p w:rsidR="00897523" w:rsidRDefault="00897523">
            <w:pPr>
              <w:rPr>
                <w:lang w:val="ga-IE"/>
              </w:rPr>
            </w:pPr>
            <w:r>
              <w:rPr>
                <w:lang w:val="ga-IE"/>
              </w:rPr>
              <w:t>Friday</w:t>
            </w:r>
          </w:p>
        </w:tc>
      </w:tr>
      <w:tr w:rsidR="00B36B00" w:rsidTr="00897523">
        <w:tc>
          <w:tcPr>
            <w:tcW w:w="1803" w:type="dxa"/>
          </w:tcPr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315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32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Right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0.005/5/1000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0.925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0.6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½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9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20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5%, 0.09, 3 2/3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Parallel-A Perpendicular-B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19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24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032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875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20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20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5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1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1"/>
              </w:numPr>
              <w:rPr>
                <w:lang w:val="ga-IE"/>
              </w:rPr>
            </w:pPr>
            <w:r>
              <w:rPr>
                <w:lang w:val="ga-IE"/>
              </w:rPr>
              <w:t>002</w:t>
            </w:r>
          </w:p>
          <w:p w:rsidR="00B36B00" w:rsidRDefault="00B36B00" w:rsidP="00B36B00">
            <w:pPr>
              <w:pStyle w:val="ListParagraph"/>
              <w:rPr>
                <w:lang w:val="ga-IE"/>
              </w:rPr>
            </w:pPr>
          </w:p>
          <w:p w:rsidR="00897523" w:rsidRDefault="00897523" w:rsidP="00897523">
            <w:pPr>
              <w:ind w:left="360"/>
              <w:rPr>
                <w:lang w:val="ga-IE"/>
              </w:rPr>
            </w:pPr>
            <w:r>
              <w:rPr>
                <w:lang w:val="ga-IE"/>
              </w:rPr>
              <w:t>Problems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ga-IE"/>
              </w:rPr>
              <w:t>2,800</w:t>
            </w:r>
          </w:p>
          <w:p w:rsidR="00897523" w:rsidRPr="00897523" w:rsidRDefault="00897523" w:rsidP="00897523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ga-IE"/>
              </w:rPr>
              <w:t>1,440</w:t>
            </w:r>
          </w:p>
        </w:tc>
        <w:tc>
          <w:tcPr>
            <w:tcW w:w="1803" w:type="dxa"/>
          </w:tcPr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20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-6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36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2,250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54.12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50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Acute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408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Rhombus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0.48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049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27.036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Tens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1,500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4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33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36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100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1/8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3"/>
              </w:numPr>
              <w:rPr>
                <w:lang w:val="ga-IE"/>
              </w:rPr>
            </w:pPr>
            <w:r>
              <w:rPr>
                <w:lang w:val="ga-IE"/>
              </w:rPr>
              <w:t>3/8</w:t>
            </w:r>
          </w:p>
          <w:p w:rsidR="00897523" w:rsidRDefault="00897523" w:rsidP="00897523">
            <w:pPr>
              <w:rPr>
                <w:lang w:val="ga-IE"/>
              </w:rPr>
            </w:pPr>
          </w:p>
          <w:p w:rsidR="00897523" w:rsidRDefault="00897523" w:rsidP="00897523">
            <w:pPr>
              <w:rPr>
                <w:lang w:val="ga-IE"/>
              </w:rPr>
            </w:pPr>
          </w:p>
          <w:p w:rsidR="00897523" w:rsidRDefault="00897523" w:rsidP="00897523">
            <w:pPr>
              <w:rPr>
                <w:lang w:val="ga-IE"/>
              </w:rPr>
            </w:pPr>
          </w:p>
          <w:p w:rsidR="00B36B00" w:rsidRDefault="00B36B00" w:rsidP="00897523">
            <w:pPr>
              <w:rPr>
                <w:lang w:val="ga-IE"/>
              </w:rPr>
            </w:pPr>
          </w:p>
          <w:p w:rsidR="00897523" w:rsidRDefault="00897523" w:rsidP="00897523">
            <w:pPr>
              <w:rPr>
                <w:lang w:val="ga-IE"/>
              </w:rPr>
            </w:pPr>
            <w:r>
              <w:rPr>
                <w:lang w:val="ga-IE"/>
              </w:rPr>
              <w:t>Problems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4"/>
              </w:numPr>
              <w:rPr>
                <w:lang w:val="ga-IE"/>
              </w:rPr>
            </w:pPr>
            <w:r>
              <w:rPr>
                <w:lang w:val="ga-IE"/>
              </w:rPr>
              <w:t>10</w:t>
            </w:r>
          </w:p>
          <w:p w:rsidR="00897523" w:rsidRPr="00897523" w:rsidRDefault="00897523" w:rsidP="00897523">
            <w:pPr>
              <w:pStyle w:val="ListParagraph"/>
              <w:numPr>
                <w:ilvl w:val="0"/>
                <w:numId w:val="4"/>
              </w:numPr>
              <w:rPr>
                <w:lang w:val="ga-IE"/>
              </w:rPr>
            </w:pPr>
            <w:r>
              <w:rPr>
                <w:lang w:val="ga-IE"/>
              </w:rPr>
              <w:t>50</w:t>
            </w:r>
          </w:p>
        </w:tc>
        <w:tc>
          <w:tcPr>
            <w:tcW w:w="1803" w:type="dxa"/>
          </w:tcPr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4, 2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1, 4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+4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Obtuse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False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1,800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½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21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0.4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3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7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100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Octathedron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+3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5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1/8, ½ 5/8 ¾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10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360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True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5"/>
              </w:numPr>
              <w:rPr>
                <w:lang w:val="ga-IE"/>
              </w:rPr>
            </w:pPr>
            <w:r>
              <w:rPr>
                <w:lang w:val="ga-IE"/>
              </w:rPr>
              <w:t>1,000,000</w:t>
            </w:r>
          </w:p>
          <w:p w:rsidR="00897523" w:rsidRDefault="00897523" w:rsidP="00897523">
            <w:pPr>
              <w:rPr>
                <w:lang w:val="ga-IE"/>
              </w:rPr>
            </w:pPr>
          </w:p>
          <w:p w:rsidR="00897523" w:rsidRDefault="00897523" w:rsidP="00897523">
            <w:pPr>
              <w:rPr>
                <w:lang w:val="ga-IE"/>
              </w:rPr>
            </w:pPr>
          </w:p>
          <w:p w:rsidR="00897523" w:rsidRDefault="00897523" w:rsidP="00897523">
            <w:pPr>
              <w:rPr>
                <w:lang w:val="ga-IE"/>
              </w:rPr>
            </w:pPr>
          </w:p>
          <w:p w:rsidR="00B36B00" w:rsidRDefault="00B36B00" w:rsidP="00897523">
            <w:pPr>
              <w:rPr>
                <w:lang w:val="ga-IE"/>
              </w:rPr>
            </w:pPr>
          </w:p>
          <w:p w:rsidR="00897523" w:rsidRDefault="00897523" w:rsidP="00897523">
            <w:pPr>
              <w:rPr>
                <w:lang w:val="ga-IE"/>
              </w:rPr>
            </w:pPr>
            <w:r>
              <w:rPr>
                <w:lang w:val="ga-IE"/>
              </w:rPr>
              <w:t>Problems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6"/>
              </w:numPr>
              <w:rPr>
                <w:lang w:val="ga-IE"/>
              </w:rPr>
            </w:pPr>
            <w:r>
              <w:rPr>
                <w:lang w:val="ga-IE"/>
              </w:rPr>
              <w:t>4:8</w:t>
            </w:r>
          </w:p>
          <w:p w:rsidR="00897523" w:rsidRPr="00897523" w:rsidRDefault="00897523" w:rsidP="00897523">
            <w:pPr>
              <w:pStyle w:val="ListParagraph"/>
              <w:numPr>
                <w:ilvl w:val="0"/>
                <w:numId w:val="6"/>
              </w:numPr>
              <w:rPr>
                <w:lang w:val="ga-IE"/>
              </w:rPr>
            </w:pPr>
            <w:r>
              <w:rPr>
                <w:lang w:val="ga-IE"/>
              </w:rPr>
              <w:t>12:18</w:t>
            </w:r>
          </w:p>
        </w:tc>
        <w:tc>
          <w:tcPr>
            <w:tcW w:w="1803" w:type="dxa"/>
          </w:tcPr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0.36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309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35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5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½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31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100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2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Hundred thousands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75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8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4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4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100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True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360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 xml:space="preserve">1/3, 3/6, 2/3 8/9 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007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A. 100 b. 50</w:t>
            </w:r>
          </w:p>
          <w:p w:rsidR="00897523" w:rsidRDefault="00897523" w:rsidP="00897523">
            <w:pPr>
              <w:pStyle w:val="ListParagraph"/>
              <w:numPr>
                <w:ilvl w:val="0"/>
                <w:numId w:val="7"/>
              </w:numPr>
              <w:rPr>
                <w:lang w:val="ga-IE"/>
              </w:rPr>
            </w:pPr>
            <w:r>
              <w:rPr>
                <w:lang w:val="ga-IE"/>
              </w:rPr>
              <w:t>1 in 2 or 50%</w:t>
            </w:r>
          </w:p>
          <w:p w:rsidR="00B36B00" w:rsidRDefault="00B36B00" w:rsidP="00B36B00">
            <w:pPr>
              <w:rPr>
                <w:lang w:val="ga-IE"/>
              </w:rPr>
            </w:pPr>
            <w:r>
              <w:rPr>
                <w:lang w:val="ga-IE"/>
              </w:rPr>
              <w:t>Problems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8"/>
              </w:numPr>
              <w:rPr>
                <w:lang w:val="ga-IE"/>
              </w:rPr>
            </w:pPr>
            <w:r>
              <w:rPr>
                <w:lang w:val="ga-IE"/>
              </w:rPr>
              <w:t>A</w:t>
            </w:r>
          </w:p>
          <w:p w:rsidR="00B36B00" w:rsidRPr="00B36B00" w:rsidRDefault="00B36B00" w:rsidP="00B36B00">
            <w:pPr>
              <w:pStyle w:val="ListParagraph"/>
              <w:numPr>
                <w:ilvl w:val="0"/>
                <w:numId w:val="8"/>
              </w:numPr>
              <w:rPr>
                <w:lang w:val="ga-IE"/>
              </w:rPr>
            </w:pPr>
            <w:r>
              <w:rPr>
                <w:lang w:val="ga-IE"/>
              </w:rPr>
              <w:t>A=25, B=50, C=10</w:t>
            </w:r>
          </w:p>
        </w:tc>
        <w:tc>
          <w:tcPr>
            <w:tcW w:w="1804" w:type="dxa"/>
          </w:tcPr>
          <w:p w:rsidR="00897523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61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10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600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005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Obtuse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40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25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7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1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True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4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62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+1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25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Octagon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24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2.34, 90%, 18%, 0.11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½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True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20.4888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1.2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240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64</w:t>
            </w:r>
          </w:p>
          <w:p w:rsid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Pentagonal</w:t>
            </w:r>
          </w:p>
          <w:p w:rsidR="00B36B00" w:rsidRPr="00B36B00" w:rsidRDefault="00B36B00" w:rsidP="00B36B00">
            <w:pPr>
              <w:pStyle w:val="ListParagraph"/>
              <w:numPr>
                <w:ilvl w:val="0"/>
                <w:numId w:val="9"/>
              </w:numPr>
              <w:rPr>
                <w:lang w:val="ga-IE"/>
              </w:rPr>
            </w:pPr>
            <w:r>
              <w:rPr>
                <w:lang w:val="ga-IE"/>
              </w:rPr>
              <w:t>100</w:t>
            </w:r>
            <w:bookmarkStart w:id="0" w:name="_GoBack"/>
            <w:bookmarkEnd w:id="0"/>
          </w:p>
        </w:tc>
      </w:tr>
    </w:tbl>
    <w:p w:rsidR="00897523" w:rsidRPr="00897523" w:rsidRDefault="00897523">
      <w:pPr>
        <w:rPr>
          <w:lang w:val="ga-IE"/>
        </w:rPr>
      </w:pPr>
    </w:p>
    <w:sectPr w:rsidR="00897523" w:rsidRPr="00897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438"/>
    <w:multiLevelType w:val="hybridMultilevel"/>
    <w:tmpl w:val="B40A5B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4FB8"/>
    <w:multiLevelType w:val="hybridMultilevel"/>
    <w:tmpl w:val="F5FC7B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913"/>
    <w:multiLevelType w:val="hybridMultilevel"/>
    <w:tmpl w:val="D56AD2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3ED"/>
    <w:multiLevelType w:val="hybridMultilevel"/>
    <w:tmpl w:val="812632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664F"/>
    <w:multiLevelType w:val="hybridMultilevel"/>
    <w:tmpl w:val="99024E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E152D"/>
    <w:multiLevelType w:val="hybridMultilevel"/>
    <w:tmpl w:val="0FEAE1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53316"/>
    <w:multiLevelType w:val="hybridMultilevel"/>
    <w:tmpl w:val="237CD0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30A20"/>
    <w:multiLevelType w:val="hybridMultilevel"/>
    <w:tmpl w:val="992A55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3143"/>
    <w:multiLevelType w:val="hybridMultilevel"/>
    <w:tmpl w:val="A26A64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3"/>
    <w:rsid w:val="00897523"/>
    <w:rsid w:val="00B36B00"/>
    <w:rsid w:val="00E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10CC"/>
  <w15:chartTrackingRefBased/>
  <w15:docId w15:val="{0957C9D0-E66C-4366-AD82-F137D2E5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23"/>
    <w:pPr>
      <w:ind w:left="720"/>
      <w:contextualSpacing/>
    </w:pPr>
  </w:style>
  <w:style w:type="table" w:styleId="TableGrid">
    <w:name w:val="Table Grid"/>
    <w:basedOn w:val="TableNormal"/>
    <w:uiPriority w:val="39"/>
    <w:rsid w:val="0089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2020-04-26T18:23:00Z</dcterms:created>
  <dcterms:modified xsi:type="dcterms:W3CDTF">2020-04-26T18:36:00Z</dcterms:modified>
</cp:coreProperties>
</file>